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45423" w14:textId="77777777" w:rsidR="00374BDD" w:rsidRPr="000550FE" w:rsidRDefault="00374BDD" w:rsidP="00374B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BDC6604" w14:textId="503E9407" w:rsidR="00374BDD" w:rsidRPr="001841FA" w:rsidRDefault="00132819" w:rsidP="00374BDD">
      <w:pPr>
        <w:spacing w:after="0" w:line="480" w:lineRule="auto"/>
        <w:jc w:val="center"/>
        <w:rPr>
          <w:rFonts w:ascii="Arial" w:eastAsia="Times New Roman" w:hAnsi="Arial" w:cs="Arial"/>
          <w:b/>
          <w:bCs/>
          <w:sz w:val="48"/>
          <w:szCs w:val="48"/>
          <w:u w:val="single"/>
        </w:rPr>
      </w:pPr>
      <w:r>
        <w:rPr>
          <w:rFonts w:ascii="Arial" w:eastAsia="Times New Roman" w:hAnsi="Arial" w:cs="Arial"/>
          <w:b/>
          <w:bCs/>
          <w:sz w:val="48"/>
          <w:szCs w:val="48"/>
          <w:u w:val="single"/>
        </w:rPr>
        <w:t>B</w:t>
      </w:r>
      <w:r w:rsidR="00374BDD" w:rsidRPr="001841FA">
        <w:rPr>
          <w:rFonts w:ascii="Arial" w:eastAsia="Times New Roman" w:hAnsi="Arial" w:cs="Arial"/>
          <w:b/>
          <w:bCs/>
          <w:sz w:val="48"/>
          <w:szCs w:val="48"/>
          <w:u w:val="single"/>
        </w:rPr>
        <w:t>usiness Impact Estimate</w:t>
      </w:r>
    </w:p>
    <w:p w14:paraId="680A014B" w14:textId="667091D3" w:rsidR="003D4965" w:rsidRPr="00BE5D53" w:rsidRDefault="00374BDD" w:rsidP="003D4965">
      <w:pPr>
        <w:suppressAutoHyphens/>
        <w:spacing w:after="0"/>
        <w:jc w:val="both"/>
        <w:rPr>
          <w:rFonts w:ascii="Garamond" w:eastAsia="Times New Roman" w:hAnsi="Garamond" w:cs="Times New Roman"/>
          <w:spacing w:val="-3"/>
          <w:sz w:val="24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>Proposed o</w:t>
      </w:r>
      <w:r w:rsidRPr="001841FA">
        <w:rPr>
          <w:rFonts w:ascii="Arial" w:eastAsia="Times New Roman" w:hAnsi="Arial" w:cs="Arial"/>
          <w:sz w:val="24"/>
          <w:szCs w:val="24"/>
        </w:rPr>
        <w:t>rdinance</w:t>
      </w:r>
      <w:r>
        <w:rPr>
          <w:rFonts w:ascii="Arial" w:eastAsia="Times New Roman" w:hAnsi="Arial" w:cs="Arial"/>
          <w:sz w:val="24"/>
          <w:szCs w:val="24"/>
        </w:rPr>
        <w:t>’s</w:t>
      </w:r>
      <w:r w:rsidRPr="001841FA">
        <w:rPr>
          <w:rFonts w:ascii="Arial" w:eastAsia="Times New Roman" w:hAnsi="Arial" w:cs="Arial"/>
          <w:sz w:val="24"/>
          <w:szCs w:val="24"/>
        </w:rPr>
        <w:t xml:space="preserve"> title/reference:</w:t>
      </w:r>
      <w:r w:rsidR="003D4965">
        <w:rPr>
          <w:rFonts w:ascii="Arial" w:eastAsia="Times New Roman" w:hAnsi="Arial" w:cs="Arial"/>
          <w:sz w:val="24"/>
          <w:szCs w:val="24"/>
        </w:rPr>
        <w:t xml:space="preserve">  Ordinance 49-26  </w:t>
      </w:r>
      <w:r w:rsidR="003D4965" w:rsidRPr="00BE5D53">
        <w:rPr>
          <w:rFonts w:ascii="Garamond" w:eastAsia="Times New Roman" w:hAnsi="Garamond" w:cs="Times New Roman"/>
          <w:sz w:val="24"/>
          <w:szCs w:val="20"/>
        </w:rPr>
        <w:t xml:space="preserve">AN ORDINANCE OF THE MAYOR AND CITY COUNCIL OF THE CITY OF CAPE CORAL, FLORIDA, </w:t>
      </w:r>
      <w:r w:rsidR="003D4965">
        <w:rPr>
          <w:rFonts w:ascii="Garamond" w:eastAsia="Times New Roman" w:hAnsi="Garamond" w:cs="Times New Roman"/>
          <w:sz w:val="24"/>
          <w:szCs w:val="20"/>
        </w:rPr>
        <w:t xml:space="preserve">WHICH </w:t>
      </w:r>
      <w:r w:rsidR="003D4965" w:rsidRPr="00BE5D53">
        <w:rPr>
          <w:rFonts w:ascii="Garamond" w:eastAsia="Times New Roman" w:hAnsi="Garamond" w:cs="Times New Roman"/>
          <w:sz w:val="24"/>
          <w:szCs w:val="20"/>
        </w:rPr>
        <w:t>AMEND</w:t>
      </w:r>
      <w:r w:rsidR="003D4965">
        <w:rPr>
          <w:rFonts w:ascii="Garamond" w:eastAsia="Times New Roman" w:hAnsi="Garamond" w:cs="Times New Roman"/>
          <w:sz w:val="24"/>
          <w:szCs w:val="20"/>
        </w:rPr>
        <w:t>S CHAPTER 6, UNLICENSED CONTRACTORS, BY AMENDING</w:t>
      </w:r>
      <w:r w:rsidR="003D4965" w:rsidRPr="00BE5D53">
        <w:rPr>
          <w:rFonts w:ascii="Garamond" w:eastAsia="Times New Roman" w:hAnsi="Garamond" w:cs="Times New Roman"/>
          <w:sz w:val="24"/>
          <w:szCs w:val="20"/>
        </w:rPr>
        <w:t xml:space="preserve"> </w:t>
      </w:r>
      <w:r w:rsidR="003D4965">
        <w:rPr>
          <w:rFonts w:ascii="Garamond" w:eastAsia="Times New Roman" w:hAnsi="Garamond" w:cs="Times New Roman"/>
          <w:sz w:val="24"/>
          <w:szCs w:val="20"/>
        </w:rPr>
        <w:t>SECTION 6-11, INTENT AND PURPOSE, SECTION 6-12, APPLICABILITY, SECTION 6-13, DEFINITIONS, SECTION 6-14, GROUNDS FOR DISCIPLINARY ACTION, SECTION 6-15, ESTABLISHMENT OF SPECIAL MAGISTRATE, SECTION 6-16, POWERS OF SPECIAL MAGISTRATE, SECTION 6-17, ENFORCEMENT PROCEDURE, 6-18, NOTICE, SECTION 6-19, HEARINGS, SECTION 6-20, LIENS, SECTION 6-21, REHEARINGS, SECTION 6-22, APPEAL, AND SECTION 6-23, CRIMINAL PENALTIES, OF THE</w:t>
      </w:r>
      <w:r w:rsidR="003D4965" w:rsidRPr="00BE5D53">
        <w:rPr>
          <w:rFonts w:ascii="Garamond" w:eastAsia="Times New Roman" w:hAnsi="Garamond" w:cs="Times New Roman"/>
          <w:sz w:val="24"/>
          <w:szCs w:val="20"/>
        </w:rPr>
        <w:t xml:space="preserve"> CODE OF ORDINANCES</w:t>
      </w:r>
      <w:r w:rsidR="003D4965">
        <w:rPr>
          <w:rFonts w:ascii="Garamond" w:eastAsia="Times New Roman" w:hAnsi="Garamond" w:cs="Times New Roman"/>
          <w:sz w:val="24"/>
          <w:szCs w:val="20"/>
        </w:rPr>
        <w:t xml:space="preserve"> OF THE CITY OF CAPE CORAL, FLORIDA</w:t>
      </w:r>
      <w:r w:rsidR="003D4965" w:rsidRPr="00BE5D53">
        <w:rPr>
          <w:rFonts w:ascii="Garamond" w:eastAsia="Times New Roman" w:hAnsi="Garamond" w:cs="Times New Roman"/>
          <w:sz w:val="24"/>
          <w:szCs w:val="20"/>
        </w:rPr>
        <w:t xml:space="preserve">, </w:t>
      </w:r>
      <w:r w:rsidR="003D4965">
        <w:rPr>
          <w:rFonts w:ascii="Garamond" w:eastAsia="Times New Roman" w:hAnsi="Garamond" w:cs="Times New Roman"/>
          <w:sz w:val="24"/>
          <w:szCs w:val="20"/>
        </w:rPr>
        <w:t>WHICH FURTHER ESTABLISHES THOSE ENFORCEMENT OBLIGATIONS SURROUNDING UNLICENSED CONTRACTING IN THE CITY; PROVIDING FOR CODIFICATION AND RESOLUTION OF CONFLICTING LAWS; PROVIDING FOR SEVERABILITY AND PROVIDING FOR AN EFFECTIVE DATE.</w:t>
      </w:r>
    </w:p>
    <w:p w14:paraId="651E63CE" w14:textId="77777777" w:rsidR="00374BDD" w:rsidRPr="001841FA" w:rsidRDefault="00374BDD" w:rsidP="00374B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9E7CD7F" w14:textId="77777777" w:rsidR="00374BDD" w:rsidRDefault="00374BDD" w:rsidP="00374BDD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This Business Impact Estimate is provided in accordance with section 166.041(4</w:t>
      </w:r>
      <w:r w:rsidRPr="009E5884">
        <w:rPr>
          <w:rFonts w:ascii="Arial" w:eastAsia="Times New Roman" w:hAnsi="Arial" w:cs="Arial"/>
          <w:sz w:val="24"/>
          <w:szCs w:val="24"/>
        </w:rPr>
        <w:t>), Florida Statutes.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</w:p>
    <w:p w14:paraId="2CC3750D" w14:textId="77777777" w:rsidR="00374BDD" w:rsidRDefault="00374BDD" w:rsidP="00374BD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In accordance with the provisions of controlling law, even notwithstanding the fact that an exemption noted above may apply, the City of Cape Coral hereby publishes the following information:</w:t>
      </w:r>
    </w:p>
    <w:p w14:paraId="616E4D7C" w14:textId="77777777" w:rsidR="00374BDD" w:rsidRPr="001841FA" w:rsidRDefault="00374BDD" w:rsidP="00374BD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F9F7F1D" w14:textId="77777777" w:rsidR="00374BDD" w:rsidRPr="001841FA" w:rsidRDefault="00374BDD" w:rsidP="00374BDD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841FA">
        <w:rPr>
          <w:rFonts w:ascii="Arial" w:eastAsia="Times New Roman" w:hAnsi="Arial" w:cs="Arial"/>
          <w:sz w:val="24"/>
          <w:szCs w:val="24"/>
        </w:rPr>
        <w:t xml:space="preserve">1. Summary of the proposed ordinance (must include </w:t>
      </w:r>
      <w:r>
        <w:rPr>
          <w:rFonts w:ascii="Arial" w:eastAsia="Times New Roman" w:hAnsi="Arial" w:cs="Arial"/>
          <w:sz w:val="24"/>
          <w:szCs w:val="24"/>
        </w:rPr>
        <w:t xml:space="preserve">a </w:t>
      </w:r>
      <w:r w:rsidRPr="001841FA">
        <w:rPr>
          <w:rFonts w:ascii="Arial" w:eastAsia="Times New Roman" w:hAnsi="Arial" w:cs="Arial"/>
          <w:sz w:val="24"/>
          <w:szCs w:val="24"/>
        </w:rPr>
        <w:t xml:space="preserve">statement of </w:t>
      </w:r>
      <w:proofErr w:type="gramStart"/>
      <w:r w:rsidRPr="001841FA">
        <w:rPr>
          <w:rFonts w:ascii="Arial" w:eastAsia="Times New Roman" w:hAnsi="Arial" w:cs="Arial"/>
          <w:sz w:val="24"/>
          <w:szCs w:val="24"/>
        </w:rPr>
        <w:t>the public</w:t>
      </w:r>
      <w:proofErr w:type="gramEnd"/>
      <w:r w:rsidRPr="001841FA">
        <w:rPr>
          <w:rFonts w:ascii="Arial" w:eastAsia="Times New Roman" w:hAnsi="Arial" w:cs="Arial"/>
          <w:sz w:val="24"/>
          <w:szCs w:val="24"/>
        </w:rPr>
        <w:t xml:space="preserve"> purpose, such as serving the public health, safety, morals and welfare):</w:t>
      </w:r>
    </w:p>
    <w:p w14:paraId="04DC590D" w14:textId="77777777" w:rsidR="00374BDD" w:rsidRPr="001841FA" w:rsidRDefault="00374BDD" w:rsidP="00374BDD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450EF36" w14:textId="77777777" w:rsidR="00374BDD" w:rsidRPr="001841FA" w:rsidRDefault="00374BDD" w:rsidP="00374BDD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FF5B9E3" w14:textId="77777777" w:rsidR="00374BDD" w:rsidRPr="001841FA" w:rsidRDefault="00374BDD" w:rsidP="00374B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0E9406A" w14:textId="2F3E52E2" w:rsidR="00374BDD" w:rsidRDefault="00374BDD" w:rsidP="00374BDD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841FA">
        <w:rPr>
          <w:rFonts w:ascii="Arial" w:eastAsia="Times New Roman" w:hAnsi="Arial" w:cs="Arial"/>
          <w:sz w:val="24"/>
          <w:szCs w:val="24"/>
        </w:rPr>
        <w:t xml:space="preserve">2. </w:t>
      </w:r>
      <w:r>
        <w:rPr>
          <w:rFonts w:ascii="Arial" w:eastAsia="Times New Roman" w:hAnsi="Arial" w:cs="Arial"/>
          <w:sz w:val="24"/>
          <w:szCs w:val="24"/>
        </w:rPr>
        <w:t>An e</w:t>
      </w:r>
      <w:r w:rsidRPr="001841FA">
        <w:rPr>
          <w:rFonts w:ascii="Arial" w:eastAsia="Times New Roman" w:hAnsi="Arial" w:cs="Arial"/>
          <w:sz w:val="24"/>
          <w:szCs w:val="24"/>
        </w:rPr>
        <w:t xml:space="preserve">stimate of </w:t>
      </w:r>
      <w:r>
        <w:rPr>
          <w:rFonts w:ascii="Arial" w:eastAsia="Times New Roman" w:hAnsi="Arial" w:cs="Arial"/>
          <w:sz w:val="24"/>
          <w:szCs w:val="24"/>
        </w:rPr>
        <w:t xml:space="preserve">the </w:t>
      </w:r>
      <w:r w:rsidRPr="001841FA">
        <w:rPr>
          <w:rFonts w:ascii="Arial" w:eastAsia="Times New Roman" w:hAnsi="Arial" w:cs="Arial"/>
          <w:sz w:val="24"/>
          <w:szCs w:val="24"/>
        </w:rPr>
        <w:t xml:space="preserve">direct economic impact of the proposed ordinance on private, for-profit businesses in </w:t>
      </w:r>
      <w:r>
        <w:rPr>
          <w:rFonts w:ascii="Arial" w:eastAsia="Times New Roman" w:hAnsi="Arial" w:cs="Arial"/>
          <w:sz w:val="24"/>
          <w:szCs w:val="24"/>
        </w:rPr>
        <w:t>the City of Cape Coral, if any</w:t>
      </w:r>
      <w:r w:rsidRPr="001841FA">
        <w:rPr>
          <w:rFonts w:ascii="Arial" w:eastAsia="Times New Roman" w:hAnsi="Arial" w:cs="Arial"/>
          <w:sz w:val="24"/>
          <w:szCs w:val="24"/>
        </w:rPr>
        <w:t>:</w:t>
      </w:r>
      <w:r w:rsidR="003D4965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F58DB3A" w14:textId="77777777" w:rsidR="00374BDD" w:rsidRDefault="00374BDD" w:rsidP="00374BDD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(a) An e</w:t>
      </w:r>
      <w:r w:rsidRPr="0046128F">
        <w:rPr>
          <w:rFonts w:ascii="Arial" w:eastAsia="Times New Roman" w:hAnsi="Arial" w:cs="Arial"/>
          <w:sz w:val="24"/>
          <w:szCs w:val="24"/>
        </w:rPr>
        <w:t>stimate of direct compliance costs that businesses may reasonably incur</w:t>
      </w:r>
      <w:r>
        <w:rPr>
          <w:rFonts w:ascii="Arial" w:eastAsia="Times New Roman" w:hAnsi="Arial" w:cs="Arial"/>
          <w:sz w:val="24"/>
          <w:szCs w:val="24"/>
        </w:rPr>
        <w:t>;</w:t>
      </w:r>
    </w:p>
    <w:p w14:paraId="2F7612A2" w14:textId="52AD124B" w:rsidR="003D4965" w:rsidRDefault="003D4965" w:rsidP="00374BDD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$5.00 per </w:t>
      </w:r>
      <w:r w:rsidR="009853A5">
        <w:rPr>
          <w:rFonts w:ascii="Arial" w:eastAsia="Times New Roman" w:hAnsi="Arial" w:cs="Arial"/>
          <w:sz w:val="24"/>
          <w:szCs w:val="24"/>
        </w:rPr>
        <w:t xml:space="preserve">building </w:t>
      </w:r>
      <w:r>
        <w:rPr>
          <w:rFonts w:ascii="Arial" w:eastAsia="Times New Roman" w:hAnsi="Arial" w:cs="Arial"/>
          <w:sz w:val="24"/>
          <w:szCs w:val="24"/>
        </w:rPr>
        <w:t>permit</w:t>
      </w:r>
    </w:p>
    <w:p w14:paraId="6EDF2D2A" w14:textId="77777777" w:rsidR="00374BDD" w:rsidRDefault="00374BDD" w:rsidP="00374BDD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4DA15DC" w14:textId="77777777" w:rsidR="003D4965" w:rsidRDefault="00374BDD" w:rsidP="00374BDD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(b) </w:t>
      </w:r>
      <w:r w:rsidRPr="0046128F">
        <w:rPr>
          <w:rFonts w:ascii="Arial" w:eastAsia="Times New Roman" w:hAnsi="Arial" w:cs="Arial"/>
          <w:sz w:val="24"/>
          <w:szCs w:val="24"/>
        </w:rPr>
        <w:t>Any new charge or fee imposed by the proposed ordinance or for which businesses will be financially responsible</w:t>
      </w:r>
      <w:r>
        <w:rPr>
          <w:rFonts w:ascii="Arial" w:eastAsia="Times New Roman" w:hAnsi="Arial" w:cs="Arial"/>
          <w:sz w:val="24"/>
          <w:szCs w:val="24"/>
        </w:rPr>
        <w:t xml:space="preserve">; </w:t>
      </w:r>
    </w:p>
    <w:p w14:paraId="508B374D" w14:textId="14BBB430" w:rsidR="003D4965" w:rsidRDefault="003D4965" w:rsidP="00374BDD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$5.00 per </w:t>
      </w:r>
      <w:r w:rsidR="009853A5">
        <w:rPr>
          <w:rFonts w:ascii="Arial" w:eastAsia="Times New Roman" w:hAnsi="Arial" w:cs="Arial"/>
          <w:sz w:val="24"/>
          <w:szCs w:val="24"/>
        </w:rPr>
        <w:t xml:space="preserve">building </w:t>
      </w:r>
      <w:r>
        <w:rPr>
          <w:rFonts w:ascii="Arial" w:eastAsia="Times New Roman" w:hAnsi="Arial" w:cs="Arial"/>
          <w:sz w:val="24"/>
          <w:szCs w:val="24"/>
        </w:rPr>
        <w:t>permit</w:t>
      </w:r>
    </w:p>
    <w:p w14:paraId="0B4CB8C8" w14:textId="77777777" w:rsidR="009853A5" w:rsidRDefault="009853A5" w:rsidP="00374BDD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2D49015" w14:textId="0D855E9C" w:rsidR="00374BDD" w:rsidRDefault="00374BDD" w:rsidP="00374BDD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and</w:t>
      </w:r>
    </w:p>
    <w:p w14:paraId="2FA837CB" w14:textId="77777777" w:rsidR="00374BDD" w:rsidRDefault="00374BDD" w:rsidP="00374BDD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3712922" w14:textId="77777777" w:rsidR="00374BDD" w:rsidRDefault="00374BDD" w:rsidP="00374BDD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(c) An e</w:t>
      </w:r>
      <w:r w:rsidRPr="001841FA">
        <w:rPr>
          <w:rFonts w:ascii="Arial" w:eastAsia="Times New Roman" w:hAnsi="Arial" w:cs="Arial"/>
          <w:sz w:val="24"/>
          <w:szCs w:val="24"/>
        </w:rPr>
        <w:t xml:space="preserve">stimate of the </w:t>
      </w:r>
      <w:r>
        <w:rPr>
          <w:rFonts w:ascii="Arial" w:eastAsia="Times New Roman" w:hAnsi="Arial" w:cs="Arial"/>
          <w:sz w:val="24"/>
          <w:szCs w:val="24"/>
        </w:rPr>
        <w:t xml:space="preserve">City of Cape Coral’s </w:t>
      </w:r>
      <w:r w:rsidRPr="001841FA">
        <w:rPr>
          <w:rFonts w:ascii="Arial" w:eastAsia="Times New Roman" w:hAnsi="Arial" w:cs="Arial"/>
          <w:sz w:val="24"/>
          <w:szCs w:val="24"/>
        </w:rPr>
        <w:t>regulatory costs, including estimated revenues from any new charges or fees to cover such costs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1D5B0FBE" w14:textId="24F90E9B" w:rsidR="003D4965" w:rsidRPr="001841FA" w:rsidRDefault="003D4965" w:rsidP="00374BDD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$150,000</w:t>
      </w:r>
    </w:p>
    <w:p w14:paraId="0743EBA6" w14:textId="77777777" w:rsidR="00374BDD" w:rsidRPr="001841FA" w:rsidRDefault="00374BDD" w:rsidP="00374BDD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3B4012A" w14:textId="77777777" w:rsidR="00374BDD" w:rsidRPr="001841FA" w:rsidRDefault="00374BDD" w:rsidP="00374B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B9D9B80" w14:textId="2C22DD74" w:rsidR="00374BDD" w:rsidRPr="001841FA" w:rsidRDefault="00374BDD" w:rsidP="00374BDD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</w:t>
      </w:r>
      <w:r w:rsidRPr="001841FA"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sz w:val="24"/>
          <w:szCs w:val="24"/>
        </w:rPr>
        <w:t>Good faith e</w:t>
      </w:r>
      <w:r w:rsidRPr="001841FA">
        <w:rPr>
          <w:rFonts w:ascii="Arial" w:eastAsia="Times New Roman" w:hAnsi="Arial" w:cs="Arial"/>
          <w:sz w:val="24"/>
          <w:szCs w:val="24"/>
        </w:rPr>
        <w:t xml:space="preserve">stimate of the number of businesses likely to be impacted by the </w:t>
      </w:r>
      <w:bookmarkStart w:id="0" w:name="_Hlk139971024"/>
      <w:r w:rsidRPr="001841FA">
        <w:rPr>
          <w:rFonts w:ascii="Arial" w:eastAsia="Times New Roman" w:hAnsi="Arial" w:cs="Arial"/>
          <w:sz w:val="24"/>
          <w:szCs w:val="24"/>
        </w:rPr>
        <w:t>proposed ordinance</w:t>
      </w:r>
      <w:bookmarkEnd w:id="0"/>
      <w:r w:rsidRPr="001841FA">
        <w:rPr>
          <w:rFonts w:ascii="Arial" w:eastAsia="Times New Roman" w:hAnsi="Arial" w:cs="Arial"/>
          <w:sz w:val="24"/>
          <w:szCs w:val="24"/>
        </w:rPr>
        <w:t>:</w:t>
      </w:r>
      <w:r w:rsidR="003D4965">
        <w:rPr>
          <w:rFonts w:ascii="Arial" w:eastAsia="Times New Roman" w:hAnsi="Arial" w:cs="Arial"/>
          <w:sz w:val="24"/>
          <w:szCs w:val="24"/>
        </w:rPr>
        <w:t xml:space="preserve"> Estimated 30,000 </w:t>
      </w:r>
      <w:r w:rsidR="009853A5">
        <w:rPr>
          <w:rFonts w:ascii="Arial" w:eastAsia="Times New Roman" w:hAnsi="Arial" w:cs="Arial"/>
          <w:sz w:val="24"/>
          <w:szCs w:val="24"/>
        </w:rPr>
        <w:t xml:space="preserve">building </w:t>
      </w:r>
      <w:r w:rsidR="003D4965">
        <w:rPr>
          <w:rFonts w:ascii="Arial" w:eastAsia="Times New Roman" w:hAnsi="Arial" w:cs="Arial"/>
          <w:sz w:val="24"/>
          <w:szCs w:val="24"/>
        </w:rPr>
        <w:t>permits</w:t>
      </w:r>
    </w:p>
    <w:p w14:paraId="28633EEA" w14:textId="77777777" w:rsidR="00374BDD" w:rsidRPr="001841FA" w:rsidRDefault="00374BDD" w:rsidP="00374BDD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2716071" w14:textId="77777777" w:rsidR="00374BDD" w:rsidRPr="001841FA" w:rsidRDefault="00374BDD" w:rsidP="00374BD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9E0C634" w14:textId="79676BFE" w:rsidR="00374BDD" w:rsidRPr="001841FA" w:rsidRDefault="00374BDD" w:rsidP="00374BDD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4</w:t>
      </w:r>
      <w:r w:rsidRPr="001841FA">
        <w:rPr>
          <w:rFonts w:ascii="Arial" w:eastAsia="Times New Roman" w:hAnsi="Arial" w:cs="Arial"/>
          <w:sz w:val="24"/>
          <w:szCs w:val="24"/>
        </w:rPr>
        <w:t xml:space="preserve">. Additional information </w:t>
      </w:r>
      <w:r>
        <w:rPr>
          <w:rFonts w:ascii="Arial" w:eastAsia="Times New Roman" w:hAnsi="Arial" w:cs="Arial"/>
          <w:sz w:val="24"/>
          <w:szCs w:val="24"/>
        </w:rPr>
        <w:t xml:space="preserve">the governing body deems useful </w:t>
      </w:r>
      <w:r w:rsidRPr="001841FA">
        <w:rPr>
          <w:rFonts w:ascii="Arial" w:eastAsia="Times New Roman" w:hAnsi="Arial" w:cs="Arial"/>
          <w:sz w:val="24"/>
          <w:szCs w:val="24"/>
        </w:rPr>
        <w:t>(if any</w:t>
      </w:r>
      <w:r>
        <w:rPr>
          <w:rFonts w:ascii="Arial" w:eastAsia="Times New Roman" w:hAnsi="Arial" w:cs="Arial"/>
          <w:sz w:val="24"/>
          <w:szCs w:val="24"/>
        </w:rPr>
        <w:t>):</w:t>
      </w:r>
      <w:r w:rsidR="003D4965">
        <w:rPr>
          <w:rFonts w:ascii="Arial" w:eastAsia="Times New Roman" w:hAnsi="Arial" w:cs="Arial"/>
          <w:sz w:val="24"/>
          <w:szCs w:val="24"/>
        </w:rPr>
        <w:t xml:space="preserve"> N/A</w:t>
      </w:r>
    </w:p>
    <w:p w14:paraId="5F20726F" w14:textId="77777777" w:rsidR="00374BDD" w:rsidRPr="00F01887" w:rsidRDefault="00374BDD" w:rsidP="00374BDD">
      <w:pPr>
        <w:rPr>
          <w:rFonts w:ascii="Arial" w:eastAsia="Times New Roman" w:hAnsi="Arial" w:cs="Arial"/>
          <w:sz w:val="24"/>
          <w:szCs w:val="24"/>
        </w:rPr>
      </w:pPr>
      <w:r>
        <w:t xml:space="preserve"> </w:t>
      </w:r>
    </w:p>
    <w:p w14:paraId="2F8E7188" w14:textId="77777777" w:rsidR="00AC059D" w:rsidRDefault="00AC059D"/>
    <w:sectPr w:rsidR="00AC059D" w:rsidSect="00374BD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B5CC4" w14:textId="77777777" w:rsidR="005E4AF2" w:rsidRDefault="005E4AF2">
      <w:pPr>
        <w:spacing w:after="0" w:line="240" w:lineRule="auto"/>
      </w:pPr>
      <w:r>
        <w:separator/>
      </w:r>
    </w:p>
  </w:endnote>
  <w:endnote w:type="continuationSeparator" w:id="0">
    <w:p w14:paraId="73EED240" w14:textId="77777777" w:rsidR="005E4AF2" w:rsidRDefault="005E4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31359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D2F957" w14:textId="77777777" w:rsidR="00E071C6" w:rsidRDefault="00E071C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B489D3" w14:textId="77777777" w:rsidR="00E071C6" w:rsidRDefault="00E071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D955C" w14:textId="77777777" w:rsidR="005E4AF2" w:rsidRDefault="005E4AF2">
      <w:pPr>
        <w:spacing w:after="0" w:line="240" w:lineRule="auto"/>
      </w:pPr>
      <w:r>
        <w:separator/>
      </w:r>
    </w:p>
  </w:footnote>
  <w:footnote w:type="continuationSeparator" w:id="0">
    <w:p w14:paraId="0E57AD8F" w14:textId="77777777" w:rsidR="005E4AF2" w:rsidRDefault="005E4A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9532B"/>
    <w:multiLevelType w:val="hybridMultilevel"/>
    <w:tmpl w:val="89701DD6"/>
    <w:lvl w:ilvl="0" w:tplc="C220C2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3825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BDD"/>
    <w:rsid w:val="00132819"/>
    <w:rsid w:val="001B76F4"/>
    <w:rsid w:val="00374BDD"/>
    <w:rsid w:val="003D4965"/>
    <w:rsid w:val="005E4AF2"/>
    <w:rsid w:val="009853A5"/>
    <w:rsid w:val="00A3304C"/>
    <w:rsid w:val="00AC059D"/>
    <w:rsid w:val="00BD5615"/>
    <w:rsid w:val="00D96B5D"/>
    <w:rsid w:val="00E071C6"/>
    <w:rsid w:val="00E4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7A182"/>
  <w15:chartTrackingRefBased/>
  <w15:docId w15:val="{05E8D158-C54B-4A3E-BC0A-9BE30BEE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BDD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4BD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74B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BDD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374BD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71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314</Words>
  <Characters>1824</Characters>
  <Application>Microsoft Office Word</Application>
  <DocSecurity>0</DocSecurity>
  <Lines>49</Lines>
  <Paragraphs>17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Bruns</dc:creator>
  <cp:keywords/>
  <dc:description/>
  <cp:lastModifiedBy>Kimberly Bruns</cp:lastModifiedBy>
  <cp:revision>4</cp:revision>
  <dcterms:created xsi:type="dcterms:W3CDTF">2026-07-30T20:43:00Z</dcterms:created>
  <dcterms:modified xsi:type="dcterms:W3CDTF">2026-07-30T21:14:00Z</dcterms:modified>
</cp:coreProperties>
</file>